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82" w:rsidRPr="007975E2" w:rsidRDefault="00A45E82" w:rsidP="00A45E82">
      <w:pPr>
        <w:spacing w:before="240"/>
        <w:jc w:val="center"/>
        <w:rPr>
          <w:rFonts w:ascii="Arial Narrow" w:hAnsi="Arial Narrow"/>
          <w:b/>
          <w:sz w:val="36"/>
        </w:rPr>
      </w:pPr>
      <w:proofErr w:type="spellStart"/>
      <w:r>
        <w:rPr>
          <w:rFonts w:ascii="Arial Narrow" w:hAnsi="Arial Narrow"/>
          <w:b/>
          <w:sz w:val="36"/>
        </w:rPr>
        <w:t>Aplikacioni</w:t>
      </w:r>
      <w:proofErr w:type="spellEnd"/>
      <w:r>
        <w:rPr>
          <w:rFonts w:ascii="Arial Narrow" w:hAnsi="Arial Narrow"/>
          <w:b/>
          <w:sz w:val="36"/>
        </w:rPr>
        <w:t xml:space="preserve"> </w:t>
      </w:r>
      <w:proofErr w:type="spellStart"/>
      <w:r>
        <w:rPr>
          <w:rFonts w:ascii="Arial Narrow" w:hAnsi="Arial Narrow"/>
          <w:b/>
          <w:sz w:val="36"/>
        </w:rPr>
        <w:t>formular</w:t>
      </w:r>
      <w:proofErr w:type="spellEnd"/>
    </w:p>
    <w:p w:rsidR="00A45E82" w:rsidRPr="007975E2" w:rsidRDefault="00A45E82" w:rsidP="00A45E82">
      <w:pPr>
        <w:spacing w:before="240"/>
        <w:jc w:val="center"/>
        <w:rPr>
          <w:rFonts w:ascii="Arial Narrow" w:hAnsi="Arial Narrow"/>
          <w:b/>
          <w:sz w:val="36"/>
          <w:lang w:val="en-GB"/>
        </w:rPr>
      </w:pPr>
      <w:r>
        <w:rPr>
          <w:rFonts w:ascii="Arial Narrow" w:hAnsi="Arial Narrow"/>
          <w:b/>
          <w:sz w:val="36"/>
          <w:lang w:val="en-GB"/>
        </w:rPr>
        <w:t>PREVEDI EU</w:t>
      </w:r>
    </w:p>
    <w:p w:rsidR="00A45E82" w:rsidRPr="004D3E59" w:rsidRDefault="00A45E82" w:rsidP="00A45E82">
      <w:pPr>
        <w:spacing w:before="120" w:after="120"/>
        <w:rPr>
          <w:rFonts w:ascii="Arial Narrow" w:eastAsia="ヒラギノ角ゴ Pro W3" w:hAnsi="Arial Narrow" w:cs="Tahoma"/>
          <w:color w:val="000000"/>
          <w:sz w:val="20"/>
          <w:szCs w:val="20"/>
          <w:lang w:val="en-GB"/>
        </w:rPr>
      </w:pPr>
    </w:p>
    <w:p w:rsidR="00A45E82" w:rsidRPr="004D3E59" w:rsidRDefault="00A45E82" w:rsidP="00A45E82">
      <w:pPr>
        <w:numPr>
          <w:ilvl w:val="0"/>
          <w:numId w:val="1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Ime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i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prezime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A45E82" w:rsidRPr="004D3E59" w:rsidTr="00087FCA">
        <w:trPr>
          <w:jc w:val="center"/>
        </w:trPr>
        <w:tc>
          <w:tcPr>
            <w:tcW w:w="8976" w:type="dxa"/>
          </w:tcPr>
          <w:p w:rsidR="00A45E82" w:rsidRPr="004D3E59" w:rsidRDefault="00A45E82" w:rsidP="00087FCA">
            <w:pPr>
              <w:spacing w:before="120" w:after="120"/>
              <w:jc w:val="both"/>
              <w:rPr>
                <w:rFonts w:ascii="Arial Narrow" w:eastAsia="ヒラギノ角ゴ Pro W3" w:hAnsi="Arial Narrow" w:cs="Tahoma"/>
                <w:color w:val="000000"/>
                <w:szCs w:val="20"/>
                <w:lang w:val="en-GB"/>
              </w:rPr>
            </w:pPr>
          </w:p>
        </w:tc>
      </w:tr>
    </w:tbl>
    <w:p w:rsidR="00A45E82" w:rsidRPr="004D3E59" w:rsidRDefault="00A45E82" w:rsidP="00A45E82">
      <w:pPr>
        <w:spacing w:before="120" w:after="120"/>
        <w:jc w:val="both"/>
        <w:rPr>
          <w:rFonts w:ascii="Arial Narrow" w:eastAsia="ヒラギノ角ゴ Pro W3" w:hAnsi="Arial Narrow" w:cs="Tahoma"/>
          <w:color w:val="000000"/>
          <w:sz w:val="20"/>
          <w:szCs w:val="20"/>
          <w:lang w:val="en-GB"/>
        </w:rPr>
      </w:pPr>
    </w:p>
    <w:p w:rsidR="00A45E82" w:rsidRPr="004D3E59" w:rsidRDefault="00A45E82" w:rsidP="00A45E82">
      <w:pPr>
        <w:numPr>
          <w:ilvl w:val="0"/>
          <w:numId w:val="1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E-</w:t>
      </w: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mejl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adresa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A45E82" w:rsidRPr="004D3E59" w:rsidTr="00087FCA">
        <w:trPr>
          <w:jc w:val="center"/>
        </w:trPr>
        <w:tc>
          <w:tcPr>
            <w:tcW w:w="8976" w:type="dxa"/>
          </w:tcPr>
          <w:p w:rsidR="00A45E82" w:rsidRPr="004D3E59" w:rsidRDefault="00A45E82" w:rsidP="00087FCA">
            <w:pPr>
              <w:spacing w:before="120" w:after="120"/>
              <w:jc w:val="both"/>
              <w:rPr>
                <w:rFonts w:ascii="Arial Narrow" w:eastAsia="ヒラギノ角ゴ Pro W3" w:hAnsi="Arial Narrow" w:cs="Tahoma"/>
                <w:color w:val="000000"/>
                <w:szCs w:val="20"/>
                <w:lang w:val="en-GB"/>
              </w:rPr>
            </w:pPr>
          </w:p>
        </w:tc>
      </w:tr>
    </w:tbl>
    <w:p w:rsidR="00A45E82" w:rsidRPr="004D3E59" w:rsidRDefault="00A45E82" w:rsidP="00A45E82">
      <w:pPr>
        <w:spacing w:before="120" w:after="120"/>
        <w:jc w:val="both"/>
        <w:rPr>
          <w:rFonts w:ascii="Arial Narrow" w:eastAsia="ヒラギノ角ゴ Pro W3" w:hAnsi="Arial Narrow" w:cs="Tahoma"/>
          <w:color w:val="000000"/>
          <w:sz w:val="20"/>
          <w:szCs w:val="20"/>
          <w:lang w:val="en-GB"/>
        </w:rPr>
      </w:pPr>
    </w:p>
    <w:p w:rsidR="00A45E82" w:rsidRPr="004D3E59" w:rsidRDefault="00A45E82" w:rsidP="00A45E82">
      <w:pPr>
        <w:numPr>
          <w:ilvl w:val="0"/>
          <w:numId w:val="1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  <w:proofErr w:type="spellStart"/>
      <w:r w:rsidRPr="004D3E59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Tele</w:t>
      </w:r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fon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A45E82" w:rsidRPr="004D3E59" w:rsidTr="00087FCA">
        <w:trPr>
          <w:trHeight w:val="486"/>
          <w:jc w:val="center"/>
        </w:trPr>
        <w:tc>
          <w:tcPr>
            <w:tcW w:w="8976" w:type="dxa"/>
          </w:tcPr>
          <w:p w:rsidR="00A45E82" w:rsidRPr="004D3E59" w:rsidRDefault="00A45E82" w:rsidP="00087FCA">
            <w:pPr>
              <w:spacing w:before="120" w:after="120"/>
              <w:jc w:val="both"/>
              <w:rPr>
                <w:rFonts w:ascii="Arial Narrow" w:eastAsia="ヒラギノ角ゴ Pro W3" w:hAnsi="Arial Narrow" w:cs="Tahoma"/>
                <w:color w:val="000000"/>
                <w:szCs w:val="20"/>
                <w:lang w:val="en-GB"/>
              </w:rPr>
            </w:pPr>
          </w:p>
        </w:tc>
      </w:tr>
    </w:tbl>
    <w:p w:rsidR="00A45E82" w:rsidRPr="004D3E59" w:rsidRDefault="00A45E82" w:rsidP="00A45E82">
      <w:pPr>
        <w:spacing w:before="120" w:after="120"/>
        <w:jc w:val="both"/>
        <w:rPr>
          <w:rFonts w:ascii="Arial Narrow" w:eastAsia="ヒラギノ角ゴ Pro W3" w:hAnsi="Arial Narrow" w:cs="Tahoma"/>
          <w:color w:val="000000"/>
          <w:sz w:val="20"/>
          <w:szCs w:val="20"/>
          <w:lang w:val="en-GB"/>
        </w:rPr>
      </w:pPr>
    </w:p>
    <w:p w:rsidR="00A45E82" w:rsidRPr="004D3E59" w:rsidRDefault="00A45E82" w:rsidP="00A45E82">
      <w:pPr>
        <w:numPr>
          <w:ilvl w:val="0"/>
          <w:numId w:val="1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Broj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godina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A45E82" w:rsidRPr="004D3E59" w:rsidTr="00087FCA">
        <w:trPr>
          <w:jc w:val="center"/>
        </w:trPr>
        <w:tc>
          <w:tcPr>
            <w:tcW w:w="8980" w:type="dxa"/>
          </w:tcPr>
          <w:p w:rsidR="00A45E82" w:rsidRPr="004D3E59" w:rsidRDefault="00A45E82" w:rsidP="00087FCA">
            <w:pPr>
              <w:tabs>
                <w:tab w:val="center" w:pos="4680"/>
                <w:tab w:val="right" w:pos="9360"/>
              </w:tabs>
              <w:spacing w:before="120" w:after="120"/>
              <w:jc w:val="both"/>
              <w:rPr>
                <w:rFonts w:ascii="Arial Narrow" w:eastAsia="ヒラギノ角ゴ Pro W3" w:hAnsi="Arial Narrow" w:cs="Tahoma"/>
                <w:color w:val="000000"/>
                <w:szCs w:val="20"/>
                <w:lang w:val="en-GB"/>
              </w:rPr>
            </w:pPr>
          </w:p>
        </w:tc>
      </w:tr>
    </w:tbl>
    <w:p w:rsidR="00A45E82" w:rsidRDefault="00A45E82" w:rsidP="00A45E82">
      <w:pPr>
        <w:spacing w:before="120" w:after="120"/>
        <w:ind w:left="7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</w:p>
    <w:p w:rsidR="00A45E82" w:rsidRPr="004D3E59" w:rsidRDefault="00AC1D92" w:rsidP="00A45E82">
      <w:pPr>
        <w:numPr>
          <w:ilvl w:val="0"/>
          <w:numId w:val="1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  <w:proofErr w:type="spellStart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Fakultet</w:t>
      </w:r>
      <w:proofErr w:type="spellEnd"/>
      <w:r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/ </w:t>
      </w:r>
      <w:bookmarkStart w:id="0" w:name="_GoBack"/>
      <w:bookmarkEnd w:id="0"/>
      <w:proofErr w:type="spellStart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Organizacija</w:t>
      </w:r>
      <w:proofErr w:type="spellEnd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ispred</w:t>
      </w:r>
      <w:proofErr w:type="spellEnd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koje</w:t>
      </w:r>
      <w:proofErr w:type="spellEnd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 xml:space="preserve"> </w:t>
      </w:r>
      <w:proofErr w:type="spellStart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dolazite</w:t>
      </w:r>
      <w:proofErr w:type="spellEnd"/>
      <w:r w:rsidR="00A45E82"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  <w:t>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A45E82" w:rsidRPr="004D3E59" w:rsidTr="00087FCA">
        <w:trPr>
          <w:jc w:val="center"/>
        </w:trPr>
        <w:tc>
          <w:tcPr>
            <w:tcW w:w="8980" w:type="dxa"/>
          </w:tcPr>
          <w:p w:rsidR="00A45E82" w:rsidRPr="004D3E59" w:rsidRDefault="00A45E82" w:rsidP="00087FCA">
            <w:pPr>
              <w:tabs>
                <w:tab w:val="center" w:pos="4680"/>
                <w:tab w:val="right" w:pos="9360"/>
              </w:tabs>
              <w:spacing w:before="120" w:after="120"/>
              <w:jc w:val="both"/>
              <w:rPr>
                <w:rFonts w:ascii="Arial Narrow" w:eastAsia="ヒラギノ角ゴ Pro W3" w:hAnsi="Arial Narrow" w:cs="Tahoma"/>
                <w:color w:val="000000"/>
                <w:szCs w:val="20"/>
                <w:lang w:val="en-GB"/>
              </w:rPr>
            </w:pPr>
          </w:p>
        </w:tc>
      </w:tr>
    </w:tbl>
    <w:p w:rsidR="00A45E82" w:rsidRPr="00A9420E" w:rsidRDefault="00A45E82" w:rsidP="00A45E82">
      <w:pPr>
        <w:pStyle w:val="ListParagraph"/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en-GB"/>
        </w:rPr>
      </w:pPr>
    </w:p>
    <w:p w:rsidR="00A45E82" w:rsidRDefault="00A45E82" w:rsidP="00A45E82">
      <w:pPr>
        <w:numPr>
          <w:ilvl w:val="0"/>
          <w:numId w:val="1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de-DE"/>
        </w:rPr>
      </w:pPr>
      <w:r w:rsidRPr="00A62FE7">
        <w:rPr>
          <w:rFonts w:ascii="Arial Narrow" w:eastAsia="ヒラギノ角ゴ Pro W3" w:hAnsi="Arial Narrow" w:cs="Tahoma"/>
          <w:b/>
          <w:color w:val="000000"/>
          <w:szCs w:val="20"/>
          <w:lang w:val="de-DE"/>
        </w:rPr>
        <w:t xml:space="preserve">Jezik na kome možete da pratite </w:t>
      </w:r>
      <w:r>
        <w:rPr>
          <w:rFonts w:ascii="Arial Narrow" w:eastAsia="ヒラギノ角ゴ Pro W3" w:hAnsi="Arial Narrow" w:cs="Tahoma"/>
          <w:b/>
          <w:color w:val="000000"/>
          <w:szCs w:val="20"/>
          <w:lang w:val="de-DE"/>
        </w:rPr>
        <w:t>radionice:</w:t>
      </w:r>
    </w:p>
    <w:p w:rsidR="00A45E82" w:rsidRPr="00A9420E" w:rsidRDefault="0079361E" w:rsidP="00A45E8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de-DE"/>
        </w:rPr>
      </w:pPr>
      <w:r>
        <w:rPr>
          <w:rFonts w:ascii="Arial Narrow" w:eastAsia="ヒラギノ角ゴ Pro W3" w:hAnsi="Arial Narrow" w:cs="Tahoma"/>
          <w:color w:val="000000"/>
          <w:szCs w:val="20"/>
          <w:lang w:val="de-DE"/>
        </w:rPr>
        <w:t>Bosanski / Srpski</w:t>
      </w:r>
    </w:p>
    <w:p w:rsidR="00375EDE" w:rsidRPr="0079361E" w:rsidRDefault="00A45E82" w:rsidP="0079361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 Narrow" w:eastAsia="ヒラギノ角ゴ Pro W3" w:hAnsi="Arial Narrow" w:cs="Tahoma"/>
          <w:b/>
          <w:color w:val="000000"/>
          <w:szCs w:val="20"/>
          <w:lang w:val="de-DE"/>
        </w:rPr>
      </w:pPr>
      <w:r>
        <w:rPr>
          <w:rFonts w:ascii="Arial Narrow" w:eastAsia="ヒラギノ角ゴ Pro W3" w:hAnsi="Arial Narrow" w:cs="Tahoma"/>
          <w:color w:val="000000"/>
          <w:szCs w:val="20"/>
          <w:lang w:val="de-DE"/>
        </w:rPr>
        <w:t>Engleski</w:t>
      </w:r>
    </w:p>
    <w:sectPr w:rsidR="00375EDE" w:rsidRPr="0079361E" w:rsidSect="004B718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D3" w:rsidRDefault="00C360D3">
      <w:r>
        <w:separator/>
      </w:r>
    </w:p>
  </w:endnote>
  <w:endnote w:type="continuationSeparator" w:id="0">
    <w:p w:rsidR="00C360D3" w:rsidRDefault="00C3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D3" w:rsidRDefault="00C360D3">
      <w:r>
        <w:separator/>
      </w:r>
    </w:p>
  </w:footnote>
  <w:footnote w:type="continuationSeparator" w:id="0">
    <w:p w:rsidR="00C360D3" w:rsidRDefault="00C3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76" w:rsidRDefault="00A45E82" w:rsidP="002A3A7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4A891A06" wp14:editId="08B82AD4">
          <wp:simplePos x="0" y="0"/>
          <wp:positionH relativeFrom="column">
            <wp:posOffset>2433955</wp:posOffset>
          </wp:positionH>
          <wp:positionV relativeFrom="paragraph">
            <wp:posOffset>62865</wp:posOffset>
          </wp:positionV>
          <wp:extent cx="3306445" cy="790575"/>
          <wp:effectExtent l="0" t="0" r="8255" b="9525"/>
          <wp:wrapTight wrapText="bothSides">
            <wp:wrapPolygon edited="0">
              <wp:start x="0" y="0"/>
              <wp:lineTo x="0" y="21340"/>
              <wp:lineTo x="21529" y="21340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europe_for_citizens_co_funded_en_rgb_right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644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inline distT="0" distB="0" distL="0" distR="0" wp14:anchorId="1C4FC7E8" wp14:editId="3BB4CE4C">
          <wp:extent cx="1603375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9A1"/>
    <w:multiLevelType w:val="hybridMultilevel"/>
    <w:tmpl w:val="11344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D5E17"/>
    <w:multiLevelType w:val="hybridMultilevel"/>
    <w:tmpl w:val="B6848592"/>
    <w:lvl w:ilvl="0" w:tplc="CDA82E1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2"/>
    <w:rsid w:val="00756912"/>
    <w:rsid w:val="0079361E"/>
    <w:rsid w:val="00892B15"/>
    <w:rsid w:val="00976EA7"/>
    <w:rsid w:val="00A26EA4"/>
    <w:rsid w:val="00A45E82"/>
    <w:rsid w:val="00AC1D92"/>
    <w:rsid w:val="00C360D3"/>
    <w:rsid w:val="00E81FD2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5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8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5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2017-11-25T22:50:00Z</dcterms:created>
  <dcterms:modified xsi:type="dcterms:W3CDTF">2017-12-03T20:25:00Z</dcterms:modified>
</cp:coreProperties>
</file>